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145"/>
        <w:gridCol w:w="2610"/>
        <w:gridCol w:w="2340"/>
        <w:gridCol w:w="1980"/>
      </w:tblGrid>
      <w:tr w:rsidR="007B0D6E" w14:paraId="324270CB" w14:textId="77777777" w:rsidTr="00095666">
        <w:tc>
          <w:tcPr>
            <w:tcW w:w="3145" w:type="dxa"/>
          </w:tcPr>
          <w:p w14:paraId="1E739C5C" w14:textId="77777777" w:rsidR="007B0D6E" w:rsidRPr="0041500B" w:rsidRDefault="007B0D6E" w:rsidP="00CB6024">
            <w:pPr>
              <w:jc w:val="center"/>
              <w:rPr>
                <w:b/>
              </w:rPr>
            </w:pPr>
            <w:r w:rsidRPr="0041500B">
              <w:rPr>
                <w:b/>
              </w:rPr>
              <w:t>Area/Goals</w:t>
            </w:r>
          </w:p>
        </w:tc>
        <w:tc>
          <w:tcPr>
            <w:tcW w:w="2610" w:type="dxa"/>
          </w:tcPr>
          <w:p w14:paraId="54422633" w14:textId="77777777" w:rsidR="007B0D6E" w:rsidRPr="0041500B" w:rsidRDefault="007B0D6E" w:rsidP="00CB6024">
            <w:pPr>
              <w:jc w:val="center"/>
              <w:rPr>
                <w:b/>
              </w:rPr>
            </w:pPr>
            <w:r w:rsidRPr="0041500B">
              <w:rPr>
                <w:b/>
              </w:rPr>
              <w:t>Action Plans</w:t>
            </w:r>
          </w:p>
        </w:tc>
        <w:tc>
          <w:tcPr>
            <w:tcW w:w="2340" w:type="dxa"/>
          </w:tcPr>
          <w:p w14:paraId="08C055E3" w14:textId="331B4458" w:rsidR="007B0D6E" w:rsidRPr="0041500B" w:rsidRDefault="00CB6024" w:rsidP="00CB6024">
            <w:pPr>
              <w:jc w:val="center"/>
              <w:rPr>
                <w:b/>
              </w:rPr>
            </w:pPr>
            <w:r>
              <w:rPr>
                <w:b/>
              </w:rPr>
              <w:t>Person(s)</w:t>
            </w:r>
            <w:r w:rsidR="007B0D6E" w:rsidRPr="0041500B">
              <w:rPr>
                <w:b/>
              </w:rPr>
              <w:t xml:space="preserve"> Responsible</w:t>
            </w:r>
          </w:p>
        </w:tc>
        <w:tc>
          <w:tcPr>
            <w:tcW w:w="1980" w:type="dxa"/>
          </w:tcPr>
          <w:p w14:paraId="55AB9365" w14:textId="2E973030" w:rsidR="007B0D6E" w:rsidRPr="0041500B" w:rsidRDefault="007B0D6E" w:rsidP="00CB6024">
            <w:pPr>
              <w:jc w:val="center"/>
              <w:rPr>
                <w:b/>
              </w:rPr>
            </w:pPr>
            <w:r w:rsidRPr="0041500B">
              <w:rPr>
                <w:b/>
              </w:rPr>
              <w:t>Timeline</w:t>
            </w:r>
            <w:r>
              <w:rPr>
                <w:b/>
              </w:rPr>
              <w:t>/Notes</w:t>
            </w:r>
          </w:p>
        </w:tc>
      </w:tr>
      <w:tr w:rsidR="007B0D6E" w:rsidRPr="00D81F74" w14:paraId="460DF410" w14:textId="77777777" w:rsidTr="00095666">
        <w:trPr>
          <w:trHeight w:val="1322"/>
        </w:trPr>
        <w:tc>
          <w:tcPr>
            <w:tcW w:w="3145" w:type="dxa"/>
          </w:tcPr>
          <w:p w14:paraId="39EDF330" w14:textId="77777777" w:rsidR="007B0D6E" w:rsidRPr="00524BB3" w:rsidRDefault="007B0D6E" w:rsidP="00D3765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24B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Student Achievement/Curriculum</w:t>
            </w:r>
          </w:p>
          <w:p w14:paraId="6016E125" w14:textId="7831A261" w:rsidR="00A91D18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*Adopt a new</w:t>
            </w:r>
            <w:r w:rsidR="00095666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K-5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math curriculum </w:t>
            </w:r>
          </w:p>
          <w:p w14:paraId="68C8311D" w14:textId="77777777" w:rsidR="00A91D18" w:rsidRPr="00524BB3" w:rsidRDefault="00A91D1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A385BF8" w14:textId="77777777" w:rsidR="008304EF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*Analyze, evaluate, and research current curriculum and new curriculum options</w:t>
            </w:r>
          </w:p>
          <w:p w14:paraId="0A56E4E3" w14:textId="77777777" w:rsidR="008304EF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48475" w14:textId="493BA0BC" w:rsidR="008304EF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*Collaborate with junior high staff regarding current curriculum and new curriculum options </w:t>
            </w:r>
          </w:p>
          <w:p w14:paraId="5049860D" w14:textId="77777777" w:rsidR="008304EF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5928C" w14:textId="4484CBAA" w:rsidR="008304EF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*Collaborate with</w:t>
            </w:r>
            <w:r w:rsidR="00CB6024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and visit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other K-5 schools regarding math curriculum</w:t>
            </w:r>
          </w:p>
          <w:p w14:paraId="16DC8C0D" w14:textId="77777777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11C38" w14:textId="38B018C4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Provide p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rofessional development that supports 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staff with implementation of curriculum</w:t>
            </w:r>
          </w:p>
        </w:tc>
        <w:tc>
          <w:tcPr>
            <w:tcW w:w="2340" w:type="dxa"/>
          </w:tcPr>
          <w:p w14:paraId="6F7F7A6C" w14:textId="77777777" w:rsidR="00CB6024" w:rsidRPr="00524BB3" w:rsidRDefault="008304E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*Principal</w:t>
            </w:r>
          </w:p>
          <w:p w14:paraId="494ADBE1" w14:textId="77777777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221F5" w14:textId="5D391646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8304EF" w:rsidRPr="00524BB3">
              <w:rPr>
                <w:rFonts w:ascii="Times New Roman" w:hAnsi="Times New Roman" w:cs="Times New Roman"/>
                <w:sz w:val="18"/>
                <w:szCs w:val="18"/>
              </w:rPr>
              <w:t>Curriculum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04EF" w:rsidRPr="00524BB3">
              <w:rPr>
                <w:rFonts w:ascii="Times New Roman" w:hAnsi="Times New Roman" w:cs="Times New Roman"/>
                <w:sz w:val="18"/>
                <w:szCs w:val="18"/>
              </w:rPr>
              <w:t>Coordinat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14:paraId="4CAF7207" w14:textId="77777777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EC623" w14:textId="445525D5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K-5 </w:t>
            </w:r>
            <w:r w:rsidR="008304EF" w:rsidRPr="00524BB3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</w:p>
          <w:p w14:paraId="44369C52" w14:textId="77777777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E317D" w14:textId="1959C78D" w:rsidR="008304EF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RtI</w:t>
            </w:r>
            <w:proofErr w:type="spellEnd"/>
            <w:r w:rsidR="008304EF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Staff</w:t>
            </w:r>
          </w:p>
          <w:p w14:paraId="24492A6B" w14:textId="25ED00B6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0F9EF" w14:textId="034AF0C3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*Junior High Math Teachers and Paraprofessionals</w:t>
            </w:r>
          </w:p>
          <w:p w14:paraId="6D031B44" w14:textId="2B39E2EA" w:rsidR="00095666" w:rsidRPr="00524BB3" w:rsidRDefault="0009566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2E214" w14:textId="4213A6E6" w:rsidR="00095666" w:rsidRPr="00524BB3" w:rsidRDefault="0009566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*Board of Education</w:t>
            </w:r>
          </w:p>
          <w:p w14:paraId="6BD85135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D4C69A4" w14:textId="01B3E4B0" w:rsidR="007B0D6E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24BB3">
              <w:rPr>
                <w:rFonts w:ascii="Times New Roman" w:hAnsi="Times New Roman" w:cs="Times New Roman"/>
                <w:sz w:val="18"/>
                <w:szCs w:val="18"/>
              </w:rPr>
              <w:t>Continue a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nalysis, evaluation and research </w:t>
            </w:r>
            <w:r w:rsidR="00524BB3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complet</w:t>
            </w:r>
            <w:r w:rsidR="00524BB3">
              <w:rPr>
                <w:rFonts w:ascii="Times New Roman" w:hAnsi="Times New Roman" w:cs="Times New Roman"/>
                <w:sz w:val="18"/>
                <w:szCs w:val="18"/>
              </w:rPr>
              <w:t>ion goal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by the end </w:t>
            </w:r>
            <w:r w:rsidR="005E1FD8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school year</w:t>
            </w:r>
          </w:p>
          <w:p w14:paraId="2BFE109A" w14:textId="4CCFC13B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4D3BE" w14:textId="0E5C275A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*Implement </w:t>
            </w:r>
            <w:r w:rsidR="00D37656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new curriculum for the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school year</w:t>
            </w:r>
          </w:p>
          <w:p w14:paraId="4D07C087" w14:textId="3D71EC43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18B6C" w14:textId="759A5900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D896E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D6E" w:rsidRPr="00D81F74" w14:paraId="4CD3309A" w14:textId="77777777" w:rsidTr="00095666">
        <w:trPr>
          <w:trHeight w:val="1655"/>
        </w:trPr>
        <w:tc>
          <w:tcPr>
            <w:tcW w:w="3145" w:type="dxa"/>
          </w:tcPr>
          <w:p w14:paraId="22AE9837" w14:textId="77777777" w:rsidR="007B0D6E" w:rsidRPr="00524BB3" w:rsidRDefault="007B0D6E" w:rsidP="00D37656">
            <w:pPr>
              <w:ind w:left="177" w:hanging="177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2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8"/>
                <w:sz w:val="18"/>
                <w:szCs w:val="18"/>
                <w:u w:val="single"/>
                <w14:cntxtAlts/>
              </w:rPr>
              <w:t>Finance</w:t>
            </w:r>
            <w:r w:rsidRPr="00524BB3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 xml:space="preserve"> </w:t>
            </w:r>
          </w:p>
          <w:p w14:paraId="1F122EEE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D26A4E" w:rsidRPr="00524BB3">
              <w:rPr>
                <w:sz w:val="18"/>
                <w:szCs w:val="18"/>
              </w:rPr>
              <w:t xml:space="preserve">Be </w:t>
            </w:r>
            <w:r w:rsidR="00D60640" w:rsidRPr="00524BB3">
              <w:rPr>
                <w:sz w:val="18"/>
                <w:szCs w:val="18"/>
              </w:rPr>
              <w:t xml:space="preserve">a </w:t>
            </w:r>
            <w:r w:rsidR="00D26A4E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fiscally responsible school district </w:t>
            </w:r>
            <w:r w:rsidR="00D60640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that supports district operations, maintains financial stability, </w:t>
            </w:r>
            <w:r w:rsidR="00B94A98" w:rsidRPr="00524BB3">
              <w:rPr>
                <w:rFonts w:ascii="Times New Roman" w:hAnsi="Times New Roman" w:cs="Times New Roman"/>
                <w:sz w:val="18"/>
                <w:szCs w:val="18"/>
              </w:rPr>
              <w:t>and is forward</w:t>
            </w:r>
            <w:r w:rsidR="002F4A01" w:rsidRPr="00524B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94A98" w:rsidRPr="00524BB3">
              <w:rPr>
                <w:rFonts w:ascii="Times New Roman" w:hAnsi="Times New Roman" w:cs="Times New Roman"/>
                <w:sz w:val="18"/>
                <w:szCs w:val="18"/>
              </w:rPr>
              <w:t>thinking</w:t>
            </w:r>
          </w:p>
          <w:p w14:paraId="179F15BD" w14:textId="77777777" w:rsidR="007B0D6E" w:rsidRPr="00524BB3" w:rsidRDefault="007B0D6E" w:rsidP="00D376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24BB3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> </w:t>
            </w:r>
          </w:p>
        </w:tc>
        <w:tc>
          <w:tcPr>
            <w:tcW w:w="2610" w:type="dxa"/>
          </w:tcPr>
          <w:p w14:paraId="4D11ACC1" w14:textId="0F9223F7" w:rsidR="007B0D6E" w:rsidRPr="00524BB3" w:rsidRDefault="0035027D" w:rsidP="00D37656">
            <w:pPr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•Ongoing monitoring,</w:t>
            </w:r>
            <w:r w:rsidR="0022523B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projecting, forecasting, and planning, and </w:t>
            </w:r>
            <w:r w:rsidR="00095666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continuation of </w:t>
            </w:r>
            <w:r w:rsidR="0022523B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monthly and yearly reports</w:t>
            </w:r>
          </w:p>
        </w:tc>
        <w:tc>
          <w:tcPr>
            <w:tcW w:w="2340" w:type="dxa"/>
          </w:tcPr>
          <w:p w14:paraId="3A1D51B0" w14:textId="14CEA57B" w:rsidR="0022523B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5027D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Administration </w:t>
            </w:r>
          </w:p>
          <w:p w14:paraId="11D3A428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D567D" w14:textId="5FF793AF" w:rsidR="007B0D6E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5027D" w:rsidRPr="00524BB3">
              <w:rPr>
                <w:rFonts w:ascii="Times New Roman" w:hAnsi="Times New Roman" w:cs="Times New Roman"/>
                <w:sz w:val="18"/>
                <w:szCs w:val="18"/>
              </w:rPr>
              <w:t>Bookkeeper</w:t>
            </w:r>
          </w:p>
          <w:p w14:paraId="54FBEFF2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0FE8A" w14:textId="15E9E513" w:rsidR="0022523B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2523B" w:rsidRPr="00524BB3">
              <w:rPr>
                <w:rFonts w:ascii="Times New Roman" w:hAnsi="Times New Roman" w:cs="Times New Roman"/>
                <w:sz w:val="18"/>
                <w:szCs w:val="18"/>
              </w:rPr>
              <w:t>Finance Committee</w:t>
            </w:r>
          </w:p>
          <w:p w14:paraId="52A1D5FD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B2D4B" w14:textId="7F0DA393" w:rsidR="0022523B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2523B" w:rsidRPr="00524BB3">
              <w:rPr>
                <w:rFonts w:ascii="Times New Roman" w:hAnsi="Times New Roman" w:cs="Times New Roman"/>
                <w:sz w:val="18"/>
                <w:szCs w:val="18"/>
              </w:rPr>
              <w:t>Board of Education</w:t>
            </w:r>
          </w:p>
          <w:p w14:paraId="4D255CAE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28E8B7D" w14:textId="77777777" w:rsidR="007B0D6E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*Ongoing</w:t>
            </w:r>
          </w:p>
          <w:p w14:paraId="1503C618" w14:textId="19B5092B" w:rsidR="00CB6024" w:rsidRPr="00524BB3" w:rsidRDefault="00CB6024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D6E" w:rsidRPr="00D81F74" w14:paraId="5FCFE393" w14:textId="77777777" w:rsidTr="00095666">
        <w:trPr>
          <w:trHeight w:val="1331"/>
        </w:trPr>
        <w:tc>
          <w:tcPr>
            <w:tcW w:w="3145" w:type="dxa"/>
          </w:tcPr>
          <w:p w14:paraId="5CFC7263" w14:textId="77777777" w:rsidR="007B0D6E" w:rsidRPr="00524BB3" w:rsidRDefault="007B0D6E" w:rsidP="00D37656">
            <w:pPr>
              <w:ind w:left="177" w:hanging="177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2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8"/>
                <w:sz w:val="18"/>
                <w:szCs w:val="18"/>
                <w:u w:val="single"/>
                <w14:cntxtAlts/>
              </w:rPr>
              <w:t>Facilities</w:t>
            </w:r>
            <w:r w:rsidRPr="00524BB3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 xml:space="preserve"> </w:t>
            </w:r>
          </w:p>
          <w:p w14:paraId="334AE430" w14:textId="722EF5BC" w:rsidR="008304EF" w:rsidRPr="00524BB3" w:rsidRDefault="008304EF" w:rsidP="00D37656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*Complete Solar Energy and 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Track Repair 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rojects</w:t>
            </w:r>
          </w:p>
          <w:p w14:paraId="16B25D83" w14:textId="77777777" w:rsidR="00B83627" w:rsidRPr="00524BB3" w:rsidRDefault="00B83627" w:rsidP="00D37656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9A5F4" w14:textId="3747ED71" w:rsidR="00B83627" w:rsidRPr="00524BB3" w:rsidRDefault="00B83627" w:rsidP="00D37656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>Begin Phased Replacement Plan Grounded RTU Units in the 2004 Addition (4 of the 5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 xml:space="preserve"> units</w:t>
            </w:r>
            <w:r w:rsidR="00524BB3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need to be replaced)</w:t>
            </w:r>
          </w:p>
          <w:p w14:paraId="1E2F58DB" w14:textId="77777777" w:rsidR="00524BB3" w:rsidRPr="00524BB3" w:rsidRDefault="00524BB3" w:rsidP="00D37656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D3620" w14:textId="3102D03E" w:rsidR="00524BB3" w:rsidRPr="00524BB3" w:rsidRDefault="00524BB3" w:rsidP="00D37656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*Monitor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>condition of P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layground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quipment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explore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 xml:space="preserve">creation of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phased replacement plan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>in the future</w:t>
            </w:r>
          </w:p>
        </w:tc>
        <w:tc>
          <w:tcPr>
            <w:tcW w:w="2610" w:type="dxa"/>
          </w:tcPr>
          <w:p w14:paraId="04D254A0" w14:textId="4722964D" w:rsidR="00CB6024" w:rsidRPr="00524BB3" w:rsidRDefault="007B0D6E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24BB3">
              <w:rPr>
                <w:rFonts w:ascii="Times New Roman" w:hAnsi="Times New Roman" w:cs="Times New Roman"/>
                <w:sz w:val="18"/>
                <w:szCs w:val="18"/>
              </w:rPr>
              <w:t>Launch and m</w:t>
            </w:r>
            <w:r w:rsidR="00B83627" w:rsidRPr="00524BB3">
              <w:rPr>
                <w:rFonts w:ascii="Times New Roman" w:hAnsi="Times New Roman" w:cs="Times New Roman"/>
                <w:sz w:val="18"/>
                <w:szCs w:val="18"/>
              </w:rPr>
              <w:t>onitor Solar Energy Project</w:t>
            </w:r>
          </w:p>
          <w:p w14:paraId="543DA0C1" w14:textId="5B4CE953" w:rsidR="00B83627" w:rsidRPr="00524BB3" w:rsidRDefault="00B83627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FA5F3" w14:textId="699F4401" w:rsidR="00B83627" w:rsidRPr="00524BB3" w:rsidRDefault="00B83627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*Launch and monitor </w:t>
            </w:r>
            <w:r w:rsidR="00524BB3">
              <w:rPr>
                <w:rFonts w:ascii="Times New Roman" w:hAnsi="Times New Roman" w:cs="Times New Roman"/>
                <w:sz w:val="18"/>
                <w:szCs w:val="18"/>
              </w:rPr>
              <w:t>Track Repair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Project</w:t>
            </w:r>
          </w:p>
          <w:p w14:paraId="2A534145" w14:textId="56FBB4A7" w:rsidR="00D37656" w:rsidRPr="00524BB3" w:rsidRDefault="00D37656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E5A8A" w14:textId="1E00B926" w:rsidR="00D37656" w:rsidRDefault="00D37656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*Building and Grounds Committee meetings for planning</w:t>
            </w:r>
          </w:p>
          <w:p w14:paraId="1CCBB808" w14:textId="4E5FBA7C" w:rsidR="00524BB3" w:rsidRDefault="00524BB3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20E00" w14:textId="409B4CDA" w:rsidR="00524BB3" w:rsidRPr="00524BB3" w:rsidRDefault="00524BB3" w:rsidP="00D37656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*Schedule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 xml:space="preserve">follow 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Playground Equipment 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>inspection (Summer of 2026)</w:t>
            </w:r>
          </w:p>
          <w:p w14:paraId="28801945" w14:textId="3C805345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BC7F3F2" w14:textId="273E60E7" w:rsidR="00036ED5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*Administration</w:t>
            </w:r>
          </w:p>
          <w:p w14:paraId="1F183332" w14:textId="7E70BE42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AF692" w14:textId="0E7D53C4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*Director of Facilities</w:t>
            </w:r>
          </w:p>
          <w:p w14:paraId="790330AF" w14:textId="0A6FA968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2A9C2" w14:textId="7BB1080E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*Building and Grounds Committee</w:t>
            </w:r>
          </w:p>
          <w:p w14:paraId="178434CE" w14:textId="45EA7078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976D2" w14:textId="45401C14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*Board of Education</w:t>
            </w:r>
          </w:p>
          <w:p w14:paraId="4781FBE3" w14:textId="77777777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FD38D" w14:textId="786B5579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*Clean Energy Design Group</w:t>
            </w:r>
          </w:p>
          <w:p w14:paraId="724F500E" w14:textId="67BF138F" w:rsidR="00B83627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6467C" w14:textId="77777777" w:rsidR="0022523B" w:rsidRPr="00524BB3" w:rsidRDefault="0022523B" w:rsidP="00524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59ECB1B" w14:textId="529A9872" w:rsidR="00036ED5" w:rsidRPr="00524BB3" w:rsidRDefault="00B83627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095666" w:rsidRPr="00524BB3">
              <w:rPr>
                <w:rFonts w:ascii="Times New Roman" w:hAnsi="Times New Roman" w:cs="Times New Roman"/>
                <w:sz w:val="18"/>
                <w:szCs w:val="18"/>
              </w:rPr>
              <w:t>Solar Energy Project completion goal is</w:t>
            </w:r>
            <w:r w:rsidR="005E1FD8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the </w:t>
            </w:r>
            <w:r w:rsidR="00095666" w:rsidRPr="00524BB3">
              <w:rPr>
                <w:rFonts w:ascii="Times New Roman" w:hAnsi="Times New Roman" w:cs="Times New Roman"/>
                <w:sz w:val="18"/>
                <w:szCs w:val="18"/>
              </w:rPr>
              <w:t>summer of 2025</w:t>
            </w:r>
          </w:p>
          <w:p w14:paraId="75199704" w14:textId="4161F5FB" w:rsidR="00095666" w:rsidRPr="00524BB3" w:rsidRDefault="0009566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67E51" w14:textId="0FC2876B" w:rsidR="00524BB3" w:rsidRPr="00524BB3" w:rsidRDefault="00524BB3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*Track Repair Project completion goal is the summer of 2025</w:t>
            </w:r>
          </w:p>
          <w:p w14:paraId="71764D53" w14:textId="77777777" w:rsidR="00095666" w:rsidRPr="00524BB3" w:rsidRDefault="0009566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5BF46" w14:textId="42CCBCAD" w:rsidR="00095666" w:rsidRPr="00524BB3" w:rsidRDefault="00524BB3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*Phased Replacement Plan for Grounded RTU’s – begin in 2025-2026 (FY26) with completion goal of Summer 2031</w:t>
            </w:r>
            <w:r w:rsidR="006E628A">
              <w:rPr>
                <w:rFonts w:ascii="Times New Roman" w:hAnsi="Times New Roman" w:cs="Times New Roman"/>
                <w:sz w:val="18"/>
                <w:szCs w:val="18"/>
              </w:rPr>
              <w:t xml:space="preserve"> (FY31)</w:t>
            </w:r>
          </w:p>
          <w:p w14:paraId="6BCEC0F0" w14:textId="44E56A0A" w:rsidR="00095666" w:rsidRPr="00524BB3" w:rsidRDefault="0009566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4D602" w14:textId="43D80A66" w:rsidR="00095666" w:rsidRPr="00524BB3" w:rsidRDefault="00524BB3" w:rsidP="0052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*No timetable for phased playground equipment plan (TBD – possibly </w:t>
            </w:r>
            <w:proofErr w:type="gramStart"/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4-10 year</w:t>
            </w:r>
            <w:proofErr w:type="gramEnd"/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timeframe)</w:t>
            </w:r>
          </w:p>
          <w:p w14:paraId="47E2B894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D6E" w:rsidRPr="00D81F74" w14:paraId="2F615936" w14:textId="77777777" w:rsidTr="00095666">
        <w:trPr>
          <w:trHeight w:val="1700"/>
        </w:trPr>
        <w:tc>
          <w:tcPr>
            <w:tcW w:w="3145" w:type="dxa"/>
          </w:tcPr>
          <w:p w14:paraId="455A6820" w14:textId="77777777" w:rsidR="007B0D6E" w:rsidRPr="00524BB3" w:rsidRDefault="007B0D6E" w:rsidP="00D3765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24B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District/Community Relations </w:t>
            </w:r>
          </w:p>
          <w:p w14:paraId="385978C7" w14:textId="77777777" w:rsidR="007B0D6E" w:rsidRPr="00524BB3" w:rsidRDefault="0073008F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764900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Maintain and strengthen </w:t>
            </w:r>
            <w:r w:rsidR="00FC7896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our unwavering </w:t>
            </w:r>
            <w:r w:rsidR="00764900" w:rsidRPr="00524BB3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r w:rsidR="00B94A98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transparency, engagement, and </w:t>
            </w:r>
            <w:r w:rsidR="00FC7896" w:rsidRPr="00524BB3">
              <w:rPr>
                <w:rFonts w:ascii="Times New Roman" w:hAnsi="Times New Roman" w:cs="Times New Roman"/>
                <w:sz w:val="18"/>
                <w:szCs w:val="18"/>
              </w:rPr>
              <w:t>involvement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7896"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for and with </w:t>
            </w: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all stakeholders</w:t>
            </w:r>
          </w:p>
        </w:tc>
        <w:tc>
          <w:tcPr>
            <w:tcW w:w="2610" w:type="dxa"/>
          </w:tcPr>
          <w:p w14:paraId="5B7B4C5F" w14:textId="518EEFAE" w:rsidR="007B0D6E" w:rsidRPr="00524BB3" w:rsidRDefault="0035027D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•Implement and promote multi-faceted communication philosophy and approach </w:t>
            </w:r>
          </w:p>
          <w:p w14:paraId="738DC3F2" w14:textId="20A2FDAC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A728C" w14:textId="3753ADAC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DCFCD" w14:textId="77777777" w:rsidR="00D26A4E" w:rsidRPr="00524BB3" w:rsidRDefault="00D26A4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9A58C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14:paraId="489DB70D" w14:textId="2B3F763E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*Administration</w:t>
            </w:r>
          </w:p>
          <w:p w14:paraId="1EF96E24" w14:textId="77777777" w:rsidR="00D37656" w:rsidRPr="00524BB3" w:rsidRDefault="00D37656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09692" w14:textId="1AB70944" w:rsidR="007B0D6E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5027D" w:rsidRPr="00524BB3">
              <w:rPr>
                <w:rFonts w:ascii="Times New Roman" w:hAnsi="Times New Roman" w:cs="Times New Roman"/>
                <w:sz w:val="18"/>
                <w:szCs w:val="18"/>
              </w:rPr>
              <w:t>All Staff</w:t>
            </w:r>
          </w:p>
          <w:p w14:paraId="06BD270D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C031" w14:textId="29D1444F" w:rsidR="0022523B" w:rsidRPr="00524BB3" w:rsidRDefault="005E1FD8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2523B" w:rsidRPr="00524BB3">
              <w:rPr>
                <w:rFonts w:ascii="Times New Roman" w:hAnsi="Times New Roman" w:cs="Times New Roman"/>
                <w:sz w:val="18"/>
                <w:szCs w:val="18"/>
              </w:rPr>
              <w:t>Board of Education</w:t>
            </w:r>
          </w:p>
          <w:p w14:paraId="22CCE08F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F8FBD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DCA0B92" w14:textId="203A816B" w:rsidR="00036ED5" w:rsidRDefault="00036ED5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B3">
              <w:rPr>
                <w:rFonts w:ascii="Times New Roman" w:hAnsi="Times New Roman" w:cs="Times New Roman"/>
                <w:sz w:val="18"/>
                <w:szCs w:val="18"/>
              </w:rPr>
              <w:t>•Non-stop commitment is continually promoted and modeled</w:t>
            </w:r>
          </w:p>
          <w:p w14:paraId="7F83A8DA" w14:textId="78F1C23B" w:rsidR="006E628A" w:rsidRDefault="006E628A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54831" w14:textId="69CB4483" w:rsidR="006E628A" w:rsidRPr="00524BB3" w:rsidRDefault="006E628A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*New live-streaming service was implemented in Spring of 2024</w:t>
            </w:r>
          </w:p>
          <w:p w14:paraId="0B2AA593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EC174" w14:textId="77777777" w:rsidR="0022523B" w:rsidRPr="00524BB3" w:rsidRDefault="0022523B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F08329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4BE32" w14:textId="77777777" w:rsidR="007B0D6E" w:rsidRPr="00524BB3" w:rsidRDefault="007B0D6E" w:rsidP="00D37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82650" w14:textId="34AC98D8" w:rsidR="00AF38B3" w:rsidRPr="00D81F74" w:rsidRDefault="00646E90" w:rsidP="00680126">
      <w:pPr>
        <w:rPr>
          <w:sz w:val="15"/>
          <w:szCs w:val="15"/>
        </w:rPr>
      </w:pPr>
      <w:proofErr w:type="gramStart"/>
      <w:r w:rsidRPr="009522E5">
        <w:rPr>
          <w:sz w:val="15"/>
          <w:szCs w:val="15"/>
        </w:rPr>
        <w:t xml:space="preserve">Updated </w:t>
      </w:r>
      <w:r w:rsidR="00CB6024" w:rsidRPr="009522E5">
        <w:rPr>
          <w:sz w:val="15"/>
          <w:szCs w:val="15"/>
        </w:rPr>
        <w:t xml:space="preserve"> </w:t>
      </w:r>
      <w:r w:rsidR="00524BB3">
        <w:rPr>
          <w:sz w:val="15"/>
          <w:szCs w:val="15"/>
        </w:rPr>
        <w:t>6</w:t>
      </w:r>
      <w:proofErr w:type="gramEnd"/>
      <w:r w:rsidR="00CB6024" w:rsidRPr="009522E5">
        <w:rPr>
          <w:sz w:val="15"/>
          <w:szCs w:val="15"/>
        </w:rPr>
        <w:t>/2</w:t>
      </w:r>
      <w:r w:rsidR="00524BB3">
        <w:rPr>
          <w:sz w:val="15"/>
          <w:szCs w:val="15"/>
        </w:rPr>
        <w:t>3</w:t>
      </w:r>
      <w:r w:rsidR="00CB6024" w:rsidRPr="009522E5">
        <w:rPr>
          <w:sz w:val="15"/>
          <w:szCs w:val="15"/>
        </w:rPr>
        <w:t>/2</w:t>
      </w:r>
      <w:r w:rsidR="00524BB3">
        <w:rPr>
          <w:sz w:val="15"/>
          <w:szCs w:val="15"/>
        </w:rPr>
        <w:t>5</w:t>
      </w:r>
    </w:p>
    <w:sectPr w:rsidR="00AF38B3" w:rsidRPr="00D81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18C8" w14:textId="77777777" w:rsidR="00284BC4" w:rsidRDefault="00284BC4" w:rsidP="00994B13">
      <w:pPr>
        <w:spacing w:after="0" w:line="240" w:lineRule="auto"/>
      </w:pPr>
      <w:r>
        <w:separator/>
      </w:r>
    </w:p>
  </w:endnote>
  <w:endnote w:type="continuationSeparator" w:id="0">
    <w:p w14:paraId="499C2963" w14:textId="77777777" w:rsidR="00284BC4" w:rsidRDefault="00284BC4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9FA9" w14:textId="77777777" w:rsidR="00284BC4" w:rsidRDefault="00284BC4" w:rsidP="00994B13">
      <w:pPr>
        <w:spacing w:after="0" w:line="240" w:lineRule="auto"/>
      </w:pPr>
      <w:r>
        <w:separator/>
      </w:r>
    </w:p>
  </w:footnote>
  <w:footnote w:type="continuationSeparator" w:id="0">
    <w:p w14:paraId="2C0E9CE7" w14:textId="77777777" w:rsidR="00284BC4" w:rsidRDefault="00284BC4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2CA" w14:textId="28DA9B4D" w:rsidR="0041500B" w:rsidRDefault="0041500B" w:rsidP="00E10931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469ADC5" wp14:editId="2CD0E49C">
          <wp:simplePos x="0" y="0"/>
          <wp:positionH relativeFrom="column">
            <wp:posOffset>-269240</wp:posOffset>
          </wp:positionH>
          <wp:positionV relativeFrom="paragraph">
            <wp:posOffset>-254000</wp:posOffset>
          </wp:positionV>
          <wp:extent cx="2419350" cy="597535"/>
          <wp:effectExtent l="0" t="0" r="0" b="0"/>
          <wp:wrapThrough wrapText="bothSides">
            <wp:wrapPolygon edited="0">
              <wp:start x="0" y="0"/>
              <wp:lineTo x="0" y="20659"/>
              <wp:lineTo x="21430" y="20659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24">
      <w:rPr>
        <w:rFonts w:ascii="Century" w:hAnsi="Century"/>
        <w:b/>
        <w:noProof/>
        <w:sz w:val="24"/>
        <w:szCs w:val="24"/>
      </w:rPr>
      <w:t xml:space="preserve"> </w:t>
    </w:r>
    <w:r>
      <w:t>Rankin School District #98</w:t>
    </w:r>
  </w:p>
  <w:p w14:paraId="7ED223A2" w14:textId="77777777" w:rsidR="00994B13" w:rsidRPr="006930BD" w:rsidRDefault="00E10931" w:rsidP="00E10931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t xml:space="preserve">Strategic Plan – Action Template </w:t>
    </w:r>
    <w:r w:rsidR="003C7DEA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3B1"/>
    <w:multiLevelType w:val="hybridMultilevel"/>
    <w:tmpl w:val="98822D3A"/>
    <w:lvl w:ilvl="0" w:tplc="A3A69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D4A"/>
    <w:multiLevelType w:val="hybridMultilevel"/>
    <w:tmpl w:val="50F6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36ED5"/>
    <w:rsid w:val="00095666"/>
    <w:rsid w:val="000E5BA9"/>
    <w:rsid w:val="000F4A98"/>
    <w:rsid w:val="00147F86"/>
    <w:rsid w:val="00150E33"/>
    <w:rsid w:val="00207E8D"/>
    <w:rsid w:val="0022523B"/>
    <w:rsid w:val="00284BC4"/>
    <w:rsid w:val="00293813"/>
    <w:rsid w:val="002F4A01"/>
    <w:rsid w:val="0035027D"/>
    <w:rsid w:val="003629CC"/>
    <w:rsid w:val="003C7DEA"/>
    <w:rsid w:val="003E39DD"/>
    <w:rsid w:val="0041500B"/>
    <w:rsid w:val="004604E7"/>
    <w:rsid w:val="004C4209"/>
    <w:rsid w:val="004D2F47"/>
    <w:rsid w:val="00524BB3"/>
    <w:rsid w:val="005E1FD8"/>
    <w:rsid w:val="00615250"/>
    <w:rsid w:val="00646E90"/>
    <w:rsid w:val="00680126"/>
    <w:rsid w:val="006930BD"/>
    <w:rsid w:val="006E628A"/>
    <w:rsid w:val="0073008F"/>
    <w:rsid w:val="007477D3"/>
    <w:rsid w:val="00764900"/>
    <w:rsid w:val="00766CCE"/>
    <w:rsid w:val="00796D2E"/>
    <w:rsid w:val="007B0D6E"/>
    <w:rsid w:val="008304EF"/>
    <w:rsid w:val="008958BD"/>
    <w:rsid w:val="008B373E"/>
    <w:rsid w:val="008C1CC4"/>
    <w:rsid w:val="009522E5"/>
    <w:rsid w:val="00994B13"/>
    <w:rsid w:val="009A44F5"/>
    <w:rsid w:val="009B68A4"/>
    <w:rsid w:val="009C37E2"/>
    <w:rsid w:val="009F561F"/>
    <w:rsid w:val="00A91D18"/>
    <w:rsid w:val="00A97F77"/>
    <w:rsid w:val="00AF38B3"/>
    <w:rsid w:val="00B83627"/>
    <w:rsid w:val="00B862AF"/>
    <w:rsid w:val="00B94A98"/>
    <w:rsid w:val="00CB6024"/>
    <w:rsid w:val="00D22CD4"/>
    <w:rsid w:val="00D26A4E"/>
    <w:rsid w:val="00D37656"/>
    <w:rsid w:val="00D60640"/>
    <w:rsid w:val="00D81F74"/>
    <w:rsid w:val="00DD2858"/>
    <w:rsid w:val="00E1024E"/>
    <w:rsid w:val="00E1079C"/>
    <w:rsid w:val="00E10931"/>
    <w:rsid w:val="00E11325"/>
    <w:rsid w:val="00E17625"/>
    <w:rsid w:val="00ED1777"/>
    <w:rsid w:val="00FC3EDE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57FBA7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2019-05-17T12:25:00Z</cp:lastPrinted>
  <dcterms:created xsi:type="dcterms:W3CDTF">2025-06-20T15:58:00Z</dcterms:created>
  <dcterms:modified xsi:type="dcterms:W3CDTF">2025-06-20T15:58:00Z</dcterms:modified>
</cp:coreProperties>
</file>